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b w:val="1"/>
          <w:rtl w:val="0"/>
        </w:rPr>
        <w:t xml:space="preserve">Beet Seed </w:t>
      </w:r>
    </w:p>
    <w:p w:rsidR="00000000" w:rsidDel="00000000" w:rsidP="00000000" w:rsidRDefault="00000000" w:rsidRPr="00000000" w14:paraId="00000002">
      <w:pPr>
        <w:rPr>
          <w:u w:val="single"/>
        </w:rPr>
      </w:pPr>
      <w:r w:rsidDel="00000000" w:rsidR="00000000" w:rsidRPr="00000000">
        <w:rPr>
          <w:u w:val="single"/>
          <w:rtl w:val="0"/>
        </w:rPr>
        <w:t xml:space="preserve">Environment:</w:t>
      </w:r>
    </w:p>
    <w:p w:rsidR="00000000" w:rsidDel="00000000" w:rsidP="00000000" w:rsidRDefault="00000000" w:rsidRPr="00000000" w14:paraId="00000003">
      <w:pPr>
        <w:rPr/>
      </w:pPr>
      <w:r w:rsidDel="00000000" w:rsidR="00000000" w:rsidRPr="00000000">
        <w:rPr>
          <w:rtl w:val="0"/>
        </w:rPr>
        <w:t xml:space="preserve">Windows 10 Home x64 bits; Laptop Asus VivoBook; Google Chrome </w:t>
      </w:r>
      <w:r w:rsidDel="00000000" w:rsidR="00000000" w:rsidRPr="00000000">
        <w:rPr>
          <w:rtl w:val="0"/>
        </w:rPr>
        <w:t xml:space="preserve">Version 115.0.5790.171</w:t>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u w:val="single"/>
        </w:rPr>
      </w:pPr>
      <w:r w:rsidDel="00000000" w:rsidR="00000000" w:rsidRPr="00000000">
        <w:rPr>
          <w:u w:val="single"/>
          <w:rtl w:val="0"/>
        </w:rPr>
        <w:t xml:space="preserve">Bug 1:</w:t>
      </w:r>
    </w:p>
    <w:p w:rsidR="00000000" w:rsidDel="00000000" w:rsidP="00000000" w:rsidRDefault="00000000" w:rsidRPr="00000000" w14:paraId="00000006">
      <w:pPr>
        <w:rPr/>
      </w:pPr>
      <w:r w:rsidDel="00000000" w:rsidR="00000000" w:rsidRPr="00000000">
        <w:rPr>
          <w:rtl w:val="0"/>
        </w:rPr>
        <w:t xml:space="preserve">On the “Donation” web page (</w:t>
      </w:r>
      <w:hyperlink r:id="rId6">
        <w:r w:rsidDel="00000000" w:rsidR="00000000" w:rsidRPr="00000000">
          <w:rPr>
            <w:color w:val="1155cc"/>
            <w:u w:val="single"/>
            <w:rtl w:val="0"/>
          </w:rPr>
          <w:t xml:space="preserve">https://philanthropy.mayoclinic.org/donateMC</w:t>
        </w:r>
      </w:hyperlink>
      <w:r w:rsidDel="00000000" w:rsidR="00000000" w:rsidRPr="00000000">
        <w:rPr>
          <w:rtl w:val="0"/>
        </w:rPr>
        <w:t xml:space="preserve">) the phone number field and zip code field can receive letters as input without an error message being shown</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u w:val="single"/>
        </w:rPr>
      </w:pPr>
      <w:r w:rsidDel="00000000" w:rsidR="00000000" w:rsidRPr="00000000">
        <w:rPr>
          <w:u w:val="single"/>
        </w:rPr>
        <w:drawing>
          <wp:inline distB="114300" distT="114300" distL="114300" distR="114300">
            <wp:extent cx="5731200" cy="3225800"/>
            <wp:effectExtent b="0" l="0" r="0" t="0"/>
            <wp:docPr id="11"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u w:val="single"/>
        </w:rPr>
      </w:pPr>
      <w:r w:rsidDel="00000000" w:rsidR="00000000" w:rsidRPr="00000000">
        <w:rPr>
          <w:rtl w:val="0"/>
        </w:rPr>
      </w:r>
    </w:p>
    <w:p w:rsidR="00000000" w:rsidDel="00000000" w:rsidP="00000000" w:rsidRDefault="00000000" w:rsidRPr="00000000" w14:paraId="0000000A">
      <w:pPr>
        <w:rPr>
          <w:u w:val="single"/>
        </w:rPr>
      </w:pPr>
      <w:r w:rsidDel="00000000" w:rsidR="00000000" w:rsidRPr="00000000">
        <w:rPr>
          <w:u w:val="single"/>
          <w:rtl w:val="0"/>
        </w:rPr>
        <w:t xml:space="preserve">Bug 2:</w:t>
      </w:r>
    </w:p>
    <w:p w:rsidR="00000000" w:rsidDel="00000000" w:rsidP="00000000" w:rsidRDefault="00000000" w:rsidRPr="00000000" w14:paraId="0000000B">
      <w:pPr>
        <w:rPr/>
      </w:pPr>
      <w:r w:rsidDel="00000000" w:rsidR="00000000" w:rsidRPr="00000000">
        <w:rPr>
          <w:rtl w:val="0"/>
        </w:rPr>
        <w:t xml:space="preserve">On the “Create Your Account” Page (</w:t>
      </w:r>
      <w:hyperlink r:id="rId8">
        <w:r w:rsidDel="00000000" w:rsidR="00000000" w:rsidRPr="00000000">
          <w:rPr>
            <w:color w:val="1155cc"/>
            <w:u w:val="single"/>
            <w:rtl w:val="0"/>
          </w:rPr>
          <w:t xml:space="preserve">https://signup.mayoclinic.org/?ApplicationID=24e83c70-19b1-4a2f-9412-fd5838c56be7</w:t>
        </w:r>
      </w:hyperlink>
      <w:r w:rsidDel="00000000" w:rsidR="00000000" w:rsidRPr="00000000">
        <w:rPr>
          <w:rtl w:val="0"/>
        </w:rPr>
        <w:t xml:space="preserve">),  the logo on top of the page is not clickable</w:t>
      </w:r>
    </w:p>
    <w:p w:rsidR="00000000" w:rsidDel="00000000" w:rsidP="00000000" w:rsidRDefault="00000000" w:rsidRPr="00000000" w14:paraId="0000000C">
      <w:pPr>
        <w:rPr>
          <w:u w:val="single"/>
        </w:rPr>
      </w:pPr>
      <w:r w:rsidDel="00000000" w:rsidR="00000000" w:rsidRPr="00000000">
        <w:rPr>
          <w:rtl w:val="0"/>
        </w:rPr>
      </w:r>
    </w:p>
    <w:p w:rsidR="00000000" w:rsidDel="00000000" w:rsidP="00000000" w:rsidRDefault="00000000" w:rsidRPr="00000000" w14:paraId="0000000D">
      <w:pPr>
        <w:rPr>
          <w:u w:val="single"/>
        </w:rPr>
      </w:pPr>
      <w:r w:rsidDel="00000000" w:rsidR="00000000" w:rsidRPr="00000000">
        <w:rPr>
          <w:u w:val="single"/>
          <w:rtl w:val="0"/>
        </w:rPr>
        <w:t xml:space="preserve">Bug 3:</w:t>
      </w:r>
    </w:p>
    <w:p w:rsidR="00000000" w:rsidDel="00000000" w:rsidP="00000000" w:rsidRDefault="00000000" w:rsidRPr="00000000" w14:paraId="0000000E">
      <w:pPr>
        <w:rPr/>
      </w:pPr>
      <w:r w:rsidDel="00000000" w:rsidR="00000000" w:rsidRPr="00000000">
        <w:rPr>
          <w:rtl w:val="0"/>
        </w:rPr>
        <w:t xml:space="preserve">On the “Find a Doctor” (</w:t>
      </w:r>
      <w:hyperlink r:id="rId9">
        <w:r w:rsidDel="00000000" w:rsidR="00000000" w:rsidRPr="00000000">
          <w:rPr>
            <w:color w:val="1155cc"/>
            <w:u w:val="single"/>
            <w:rtl w:val="0"/>
          </w:rPr>
          <w:t xml:space="preserve">https://www.mayoclinic.org/appointments/find-a-doctor</w:t>
        </w:r>
      </w:hyperlink>
      <w:r w:rsidDel="00000000" w:rsidR="00000000" w:rsidRPr="00000000">
        <w:rPr>
          <w:rtl w:val="0"/>
        </w:rPr>
        <w:t xml:space="preserve">) page and on the “Terms and Conditions” page (</w:t>
      </w:r>
      <w:hyperlink r:id="rId10">
        <w:r w:rsidDel="00000000" w:rsidR="00000000" w:rsidRPr="00000000">
          <w:rPr>
            <w:color w:val="1155cc"/>
            <w:u w:val="single"/>
            <w:rtl w:val="0"/>
          </w:rPr>
          <w:t xml:space="preserve">https://www.mayoclinic.org/about-this-site/terms-conditions-use-policy</w:t>
        </w:r>
      </w:hyperlink>
      <w:r w:rsidDel="00000000" w:rsidR="00000000" w:rsidRPr="00000000">
        <w:rPr>
          <w:rtl w:val="0"/>
        </w:rPr>
        <w:t xml:space="preserve">) the company’s logo on the top banner has a problem and it’s not shown</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drawing>
          <wp:inline distB="114300" distT="114300" distL="114300" distR="114300">
            <wp:extent cx="5731200" cy="3225800"/>
            <wp:effectExtent b="0" l="0" r="0" t="0"/>
            <wp:docPr id="10"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drawing>
          <wp:inline distB="114300" distT="114300" distL="114300" distR="114300">
            <wp:extent cx="5731200" cy="3225800"/>
            <wp:effectExtent b="0" l="0" r="0" t="0"/>
            <wp:docPr id="3"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u w:val="single"/>
        </w:rPr>
      </w:pPr>
      <w:r w:rsidDel="00000000" w:rsidR="00000000" w:rsidRPr="00000000">
        <w:rPr>
          <w:u w:val="single"/>
          <w:rtl w:val="0"/>
        </w:rPr>
        <w:t xml:space="preserve">Bug 4:</w:t>
      </w:r>
    </w:p>
    <w:p w:rsidR="00000000" w:rsidDel="00000000" w:rsidP="00000000" w:rsidRDefault="00000000" w:rsidRPr="00000000" w14:paraId="00000014">
      <w:pPr>
        <w:rPr/>
      </w:pPr>
      <w:r w:rsidDel="00000000" w:rsidR="00000000" w:rsidRPr="00000000">
        <w:rPr>
          <w:rtl w:val="0"/>
        </w:rPr>
        <w:t xml:space="preserve">On the “Symptoms” page (</w:t>
      </w:r>
      <w:hyperlink r:id="rId13">
        <w:r w:rsidDel="00000000" w:rsidR="00000000" w:rsidRPr="00000000">
          <w:rPr>
            <w:color w:val="1155cc"/>
            <w:u w:val="single"/>
            <w:rtl w:val="0"/>
          </w:rPr>
          <w:t xml:space="preserve">https://www.mayoclinic.org/symptoms</w:t>
        </w:r>
      </w:hyperlink>
      <w:r w:rsidDel="00000000" w:rsidR="00000000" w:rsidRPr="00000000">
        <w:rPr>
          <w:rtl w:val="0"/>
        </w:rPr>
        <w:t xml:space="preserve">) on the First Aid column, the “Try our voice app” doesn’t work: it can be clicked but nothing happens - another tab is not open nor is the user redirected to a different page</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u w:val="single"/>
        </w:rPr>
      </w:pPr>
      <w:r w:rsidDel="00000000" w:rsidR="00000000" w:rsidRPr="00000000">
        <w:rPr>
          <w:u w:val="single"/>
          <w:rtl w:val="0"/>
        </w:rPr>
        <w:t xml:space="preserve">Bug 5:</w:t>
      </w:r>
    </w:p>
    <w:p w:rsidR="00000000" w:rsidDel="00000000" w:rsidP="00000000" w:rsidRDefault="00000000" w:rsidRPr="00000000" w14:paraId="00000017">
      <w:pPr>
        <w:rPr/>
      </w:pPr>
      <w:r w:rsidDel="00000000" w:rsidR="00000000" w:rsidRPr="00000000">
        <w:rPr>
          <w:rtl w:val="0"/>
        </w:rPr>
        <w:t xml:space="preserve">On the “Contact Mayo Clinic” page (</w:t>
      </w:r>
      <w:hyperlink r:id="rId14">
        <w:r w:rsidDel="00000000" w:rsidR="00000000" w:rsidRPr="00000000">
          <w:rPr>
            <w:color w:val="1155cc"/>
            <w:u w:val="single"/>
            <w:rtl w:val="0"/>
          </w:rPr>
          <w:t xml:space="preserve">https://www.mayoclinic.org/about-mayo-clinic/contact</w:t>
        </w:r>
      </w:hyperlink>
      <w:r w:rsidDel="00000000" w:rsidR="00000000" w:rsidRPr="00000000">
        <w:rPr>
          <w:rtl w:val="0"/>
        </w:rPr>
        <w:t xml:space="preserve">) some of the images in the section “Other Topics in Care at Mayo Clinic” are cut and don’t have the same size.</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drawing>
          <wp:inline distB="114300" distT="114300" distL="114300" distR="114300">
            <wp:extent cx="5731200" cy="3225800"/>
            <wp:effectExtent b="0" l="0" r="0" t="0"/>
            <wp:docPr id="4"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b w:val="1"/>
        </w:rPr>
      </w:pPr>
      <w:r w:rsidDel="00000000" w:rsidR="00000000" w:rsidRPr="00000000">
        <w:rPr>
          <w:b w:val="1"/>
          <w:rtl w:val="0"/>
        </w:rPr>
        <w:t xml:space="preserve">Beet Sprout</w:t>
      </w:r>
    </w:p>
    <w:p w:rsidR="00000000" w:rsidDel="00000000" w:rsidP="00000000" w:rsidRDefault="00000000" w:rsidRPr="00000000" w14:paraId="0000001D">
      <w:pPr>
        <w:rPr/>
      </w:pPr>
      <w:r w:rsidDel="00000000" w:rsidR="00000000" w:rsidRPr="00000000">
        <w:rPr>
          <w:rtl w:val="0"/>
        </w:rPr>
        <w:t xml:space="preserve">Used Browsers:</w:t>
      </w:r>
    </w:p>
    <w:p w:rsidR="00000000" w:rsidDel="00000000" w:rsidP="00000000" w:rsidRDefault="00000000" w:rsidRPr="00000000" w14:paraId="0000001E">
      <w:pPr>
        <w:numPr>
          <w:ilvl w:val="0"/>
          <w:numId w:val="1"/>
        </w:numPr>
        <w:ind w:left="720" w:hanging="360"/>
        <w:rPr>
          <w:u w:val="none"/>
        </w:rPr>
      </w:pPr>
      <w:r w:rsidDel="00000000" w:rsidR="00000000" w:rsidRPr="00000000">
        <w:rPr>
          <w:rtl w:val="0"/>
        </w:rPr>
        <w:t xml:space="preserve">Mozila Firefox version 116.0.2</w:t>
      </w:r>
    </w:p>
    <w:p w:rsidR="00000000" w:rsidDel="00000000" w:rsidP="00000000" w:rsidRDefault="00000000" w:rsidRPr="00000000" w14:paraId="0000001F">
      <w:pPr>
        <w:numPr>
          <w:ilvl w:val="0"/>
          <w:numId w:val="1"/>
        </w:numPr>
        <w:ind w:left="720" w:hanging="360"/>
        <w:rPr>
          <w:u w:val="none"/>
        </w:rPr>
      </w:pPr>
      <w:r w:rsidDel="00000000" w:rsidR="00000000" w:rsidRPr="00000000">
        <w:rPr>
          <w:rtl w:val="0"/>
        </w:rPr>
        <w:t xml:space="preserve">Opera One version 101.0.4843.33</w:t>
      </w:r>
    </w:p>
    <w:p w:rsidR="00000000" w:rsidDel="00000000" w:rsidP="00000000" w:rsidRDefault="00000000" w:rsidRPr="00000000" w14:paraId="00000020">
      <w:pPr>
        <w:numPr>
          <w:ilvl w:val="0"/>
          <w:numId w:val="1"/>
        </w:numPr>
        <w:ind w:left="720" w:hanging="360"/>
        <w:rPr>
          <w:u w:val="none"/>
        </w:rPr>
      </w:pPr>
      <w:r w:rsidDel="00000000" w:rsidR="00000000" w:rsidRPr="00000000">
        <w:rPr>
          <w:rtl w:val="0"/>
        </w:rPr>
        <w:t xml:space="preserve">Microsoft Edge version </w:t>
      </w:r>
      <w:r w:rsidDel="00000000" w:rsidR="00000000" w:rsidRPr="00000000">
        <w:rPr>
          <w:rtl w:val="0"/>
        </w:rPr>
        <w:t xml:space="preserve">115.0.1901.188</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u w:val="single"/>
        </w:rPr>
      </w:pPr>
      <w:r w:rsidDel="00000000" w:rsidR="00000000" w:rsidRPr="00000000">
        <w:rPr>
          <w:u w:val="single"/>
          <w:rtl w:val="0"/>
        </w:rPr>
        <w:t xml:space="preserve">Bug 1: </w:t>
      </w:r>
    </w:p>
    <w:p w:rsidR="00000000" w:rsidDel="00000000" w:rsidP="00000000" w:rsidRDefault="00000000" w:rsidRPr="00000000" w14:paraId="00000023">
      <w:pPr>
        <w:rPr/>
      </w:pPr>
      <w:r w:rsidDel="00000000" w:rsidR="00000000" w:rsidRPr="00000000">
        <w:rPr>
          <w:rtl w:val="0"/>
        </w:rPr>
        <w:t xml:space="preserve">The bug also occurs on the tested browsers:</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Microsoft Edge</w:t>
      </w:r>
    </w:p>
    <w:p w:rsidR="00000000" w:rsidDel="00000000" w:rsidP="00000000" w:rsidRDefault="00000000" w:rsidRPr="00000000" w14:paraId="00000026">
      <w:pPr>
        <w:rPr/>
      </w:pPr>
      <w:r w:rsidDel="00000000" w:rsidR="00000000" w:rsidRPr="00000000">
        <w:rPr/>
        <w:drawing>
          <wp:inline distB="114300" distT="114300" distL="114300" distR="114300">
            <wp:extent cx="5731200" cy="3225800"/>
            <wp:effectExtent b="0" l="0" r="0" t="0"/>
            <wp:docPr id="14"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Mozilla Firefox</w:t>
      </w:r>
    </w:p>
    <w:p w:rsidR="00000000" w:rsidDel="00000000" w:rsidP="00000000" w:rsidRDefault="00000000" w:rsidRPr="00000000" w14:paraId="00000028">
      <w:pPr>
        <w:rPr>
          <w:u w:val="single"/>
        </w:rPr>
      </w:pPr>
      <w:r w:rsidDel="00000000" w:rsidR="00000000" w:rsidRPr="00000000">
        <w:rPr>
          <w:u w:val="single"/>
        </w:rPr>
        <w:drawing>
          <wp:inline distB="114300" distT="114300" distL="114300" distR="114300">
            <wp:extent cx="5731200" cy="3225800"/>
            <wp:effectExtent b="0" l="0" r="0" t="0"/>
            <wp:docPr id="5"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u w:val="single"/>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Opera One</w:t>
      </w:r>
    </w:p>
    <w:p w:rsidR="00000000" w:rsidDel="00000000" w:rsidP="00000000" w:rsidRDefault="00000000" w:rsidRPr="00000000" w14:paraId="0000002B">
      <w:pPr>
        <w:rPr/>
      </w:pPr>
      <w:r w:rsidDel="00000000" w:rsidR="00000000" w:rsidRPr="00000000">
        <w:rPr/>
        <w:drawing>
          <wp:inline distB="114300" distT="114300" distL="114300" distR="114300">
            <wp:extent cx="5731200" cy="3225800"/>
            <wp:effectExtent b="0" l="0" r="0" t="0"/>
            <wp:docPr id="9"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u w:val="single"/>
          <w:rtl w:val="0"/>
        </w:rPr>
        <w:t xml:space="preserve">Bug 2:</w:t>
      </w:r>
      <w:r w:rsidDel="00000000" w:rsidR="00000000" w:rsidRPr="00000000">
        <w:rPr>
          <w:rtl w:val="0"/>
        </w:rPr>
        <w:t xml:space="preserve"> On the tested browsers the logo is still not clickable on the “Create Your Account” page (</w:t>
      </w:r>
      <w:hyperlink r:id="rId19">
        <w:r w:rsidDel="00000000" w:rsidR="00000000" w:rsidRPr="00000000">
          <w:rPr>
            <w:color w:val="1155cc"/>
            <w:u w:val="single"/>
            <w:rtl w:val="0"/>
          </w:rPr>
          <w:t xml:space="preserve">https://signup.mayoclinic.org/?ApplicationID=24e83c70-19b1-4a2f-9412-fd5838c56be7</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2E">
      <w:pPr>
        <w:rPr>
          <w:u w:val="single"/>
        </w:rPr>
      </w:pPr>
      <w:r w:rsidDel="00000000" w:rsidR="00000000" w:rsidRPr="00000000">
        <w:rPr>
          <w:rtl w:val="0"/>
        </w:rPr>
      </w:r>
    </w:p>
    <w:p w:rsidR="00000000" w:rsidDel="00000000" w:rsidP="00000000" w:rsidRDefault="00000000" w:rsidRPr="00000000" w14:paraId="0000002F">
      <w:pPr>
        <w:rPr/>
      </w:pPr>
      <w:r w:rsidDel="00000000" w:rsidR="00000000" w:rsidRPr="00000000">
        <w:rPr>
          <w:u w:val="single"/>
          <w:rtl w:val="0"/>
        </w:rPr>
        <w:t xml:space="preserve">Bug 3:</w:t>
      </w:r>
      <w:r w:rsidDel="00000000" w:rsidR="00000000" w:rsidRPr="00000000">
        <w:rPr>
          <w:rtl w:val="0"/>
        </w:rPr>
        <w:t xml:space="preserve"> On the Microsoft Edge and Opera One the pages appear as on Google Chrome, with an error next to the “Mayo Clinic Home Page” on the top where the logo should be.</w:t>
      </w:r>
    </w:p>
    <w:p w:rsidR="00000000" w:rsidDel="00000000" w:rsidP="00000000" w:rsidRDefault="00000000" w:rsidRPr="00000000" w14:paraId="00000030">
      <w:pPr>
        <w:rPr/>
      </w:pPr>
      <w:r w:rsidDel="00000000" w:rsidR="00000000" w:rsidRPr="00000000">
        <w:rPr>
          <w:rtl w:val="0"/>
        </w:rPr>
        <w:t xml:space="preserve">On Mozila Firefox the error icon doesn’t appear on either page neither the logo.</w:t>
      </w:r>
    </w:p>
    <w:p w:rsidR="00000000" w:rsidDel="00000000" w:rsidP="00000000" w:rsidRDefault="00000000" w:rsidRPr="00000000" w14:paraId="00000031">
      <w:pPr>
        <w:rPr/>
      </w:pPr>
      <w:r w:rsidDel="00000000" w:rsidR="00000000" w:rsidRPr="00000000">
        <w:rPr/>
        <w:drawing>
          <wp:inline distB="114300" distT="114300" distL="114300" distR="114300">
            <wp:extent cx="5731200" cy="3225800"/>
            <wp:effectExtent b="0" l="0" r="0" t="0"/>
            <wp:docPr id="13"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drawing>
          <wp:inline distB="114300" distT="114300" distL="114300" distR="114300">
            <wp:extent cx="5731200" cy="3225800"/>
            <wp:effectExtent b="0" l="0" r="0" t="0"/>
            <wp:docPr id="12"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u w:val="single"/>
        </w:rPr>
      </w:pPr>
      <w:r w:rsidDel="00000000" w:rsidR="00000000" w:rsidRPr="00000000">
        <w:rPr>
          <w:rtl w:val="0"/>
        </w:rPr>
      </w:r>
    </w:p>
    <w:p w:rsidR="00000000" w:rsidDel="00000000" w:rsidP="00000000" w:rsidRDefault="00000000" w:rsidRPr="00000000" w14:paraId="00000034">
      <w:pPr>
        <w:rPr/>
      </w:pPr>
      <w:r w:rsidDel="00000000" w:rsidR="00000000" w:rsidRPr="00000000">
        <w:rPr>
          <w:u w:val="single"/>
          <w:rtl w:val="0"/>
        </w:rPr>
        <w:t xml:space="preserve">Bug 4:</w:t>
      </w:r>
      <w:r w:rsidDel="00000000" w:rsidR="00000000" w:rsidRPr="00000000">
        <w:rPr>
          <w:rtl w:val="0"/>
        </w:rPr>
        <w:t xml:space="preserve"> On Microsoft Edge the button appears and its possible to click it but nothing happens, as in Google Chrome.</w:t>
      </w:r>
    </w:p>
    <w:p w:rsidR="00000000" w:rsidDel="00000000" w:rsidP="00000000" w:rsidRDefault="00000000" w:rsidRPr="00000000" w14:paraId="00000035">
      <w:pPr>
        <w:rPr/>
      </w:pPr>
      <w:r w:rsidDel="00000000" w:rsidR="00000000" w:rsidRPr="00000000">
        <w:rPr>
          <w:rtl w:val="0"/>
        </w:rPr>
        <w:t xml:space="preserve">In Firefox, the button and information about the voice app is not shown</w:t>
      </w:r>
    </w:p>
    <w:p w:rsidR="00000000" w:rsidDel="00000000" w:rsidP="00000000" w:rsidRDefault="00000000" w:rsidRPr="00000000" w14:paraId="00000036">
      <w:pPr>
        <w:rPr/>
      </w:pPr>
      <w:r w:rsidDel="00000000" w:rsidR="00000000" w:rsidRPr="00000000">
        <w:rPr/>
        <w:drawing>
          <wp:inline distB="114300" distT="114300" distL="114300" distR="114300">
            <wp:extent cx="5731200" cy="3225800"/>
            <wp:effectExtent b="0" l="0" r="0" t="0"/>
            <wp:docPr id="7"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The same happens on Opera One</w:t>
      </w:r>
    </w:p>
    <w:p w:rsidR="00000000" w:rsidDel="00000000" w:rsidP="00000000" w:rsidRDefault="00000000" w:rsidRPr="00000000" w14:paraId="00000038">
      <w:pPr>
        <w:rPr/>
      </w:pPr>
      <w:r w:rsidDel="00000000" w:rsidR="00000000" w:rsidRPr="00000000">
        <w:rPr/>
        <w:drawing>
          <wp:inline distB="114300" distT="114300" distL="114300" distR="114300">
            <wp:extent cx="5731200" cy="3225800"/>
            <wp:effectExtent b="0" l="0" r="0" t="0"/>
            <wp:docPr id="2"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u w:val="single"/>
        </w:rPr>
      </w:pPr>
      <w:r w:rsidDel="00000000" w:rsidR="00000000" w:rsidRPr="00000000">
        <w:rPr>
          <w:rtl w:val="0"/>
        </w:rPr>
      </w:r>
    </w:p>
    <w:p w:rsidR="00000000" w:rsidDel="00000000" w:rsidP="00000000" w:rsidRDefault="00000000" w:rsidRPr="00000000" w14:paraId="0000003A">
      <w:pPr>
        <w:rPr/>
      </w:pPr>
      <w:r w:rsidDel="00000000" w:rsidR="00000000" w:rsidRPr="00000000">
        <w:rPr>
          <w:u w:val="single"/>
          <w:rtl w:val="0"/>
        </w:rPr>
        <w:t xml:space="preserve">Bug 5:</w:t>
      </w:r>
      <w:r w:rsidDel="00000000" w:rsidR="00000000" w:rsidRPr="00000000">
        <w:rPr>
          <w:rtl w:val="0"/>
        </w:rPr>
        <w:t xml:space="preserve"> On the three browsers some of the pictures still appear cut and a different size from the others, as in Google Chrome</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Microsoft Edge</w:t>
      </w:r>
    </w:p>
    <w:p w:rsidR="00000000" w:rsidDel="00000000" w:rsidP="00000000" w:rsidRDefault="00000000" w:rsidRPr="00000000" w14:paraId="00000044">
      <w:pPr>
        <w:rPr/>
      </w:pPr>
      <w:r w:rsidDel="00000000" w:rsidR="00000000" w:rsidRPr="00000000">
        <w:rPr/>
        <w:drawing>
          <wp:inline distB="114300" distT="114300" distL="114300" distR="114300">
            <wp:extent cx="5731200" cy="3225800"/>
            <wp:effectExtent b="0" l="0" r="0" t="0"/>
            <wp:docPr id="8"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Mozila Firefox</w:t>
      </w:r>
    </w:p>
    <w:p w:rsidR="00000000" w:rsidDel="00000000" w:rsidP="00000000" w:rsidRDefault="00000000" w:rsidRPr="00000000" w14:paraId="00000046">
      <w:pPr>
        <w:rPr/>
      </w:pPr>
      <w:r w:rsidDel="00000000" w:rsidR="00000000" w:rsidRPr="00000000">
        <w:rPr/>
        <w:drawing>
          <wp:inline distB="114300" distT="114300" distL="114300" distR="114300">
            <wp:extent cx="5731200" cy="3225800"/>
            <wp:effectExtent b="0" l="0" r="0" t="0"/>
            <wp:docPr id="6"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Opera One</w:t>
      </w:r>
    </w:p>
    <w:p w:rsidR="00000000" w:rsidDel="00000000" w:rsidP="00000000" w:rsidRDefault="00000000" w:rsidRPr="00000000" w14:paraId="00000052">
      <w:pPr>
        <w:rPr/>
      </w:pPr>
      <w:r w:rsidDel="00000000" w:rsidR="00000000" w:rsidRPr="00000000">
        <w:rPr/>
        <w:drawing>
          <wp:inline distB="114300" distT="114300" distL="114300" distR="114300">
            <wp:extent cx="5731200" cy="3213100"/>
            <wp:effectExtent b="0" l="0" r="0" t="0"/>
            <wp:docPr id="1"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b w:val="1"/>
        </w:rPr>
      </w:pPr>
      <w:r w:rsidDel="00000000" w:rsidR="00000000" w:rsidRPr="00000000">
        <w:rPr>
          <w:b w:val="1"/>
          <w:rtl w:val="0"/>
        </w:rPr>
        <w:t xml:space="preserve">Mighty Beet</w:t>
      </w:r>
    </w:p>
    <w:p w:rsidR="00000000" w:rsidDel="00000000" w:rsidP="00000000" w:rsidRDefault="00000000" w:rsidRPr="00000000" w14:paraId="00000055">
      <w:pPr>
        <w:numPr>
          <w:ilvl w:val="0"/>
          <w:numId w:val="2"/>
        </w:numPr>
        <w:shd w:fill="ffffff" w:val="clear"/>
        <w:spacing w:after="0" w:afterAutospacing="0" w:before="240" w:lineRule="auto"/>
        <w:ind w:left="425.19685039370086" w:hanging="360"/>
        <w:rPr/>
      </w:pPr>
      <w:r w:rsidDel="00000000" w:rsidR="00000000" w:rsidRPr="00000000">
        <w:rPr>
          <w:color w:val="373a3c"/>
          <w:rtl w:val="0"/>
        </w:rPr>
        <w:t xml:space="preserve">‘Log in to Patient Account’ in the header</w:t>
      </w:r>
    </w:p>
    <w:p w:rsidR="00000000" w:rsidDel="00000000" w:rsidP="00000000" w:rsidRDefault="00000000" w:rsidRPr="00000000" w14:paraId="00000056">
      <w:pPr>
        <w:numPr>
          <w:ilvl w:val="1"/>
          <w:numId w:val="2"/>
        </w:numPr>
        <w:shd w:fill="ffffff" w:val="clear"/>
        <w:spacing w:after="0" w:afterAutospacing="0" w:before="0" w:beforeAutospacing="0" w:lineRule="auto"/>
        <w:ind w:left="850.3937007874017" w:hanging="425.19685039370086"/>
        <w:rPr>
          <w:color w:val="373a3c"/>
          <w:u w:val="none"/>
        </w:rPr>
      </w:pPr>
      <w:r w:rsidDel="00000000" w:rsidR="00000000" w:rsidRPr="00000000">
        <w:rPr>
          <w:color w:val="373a3c"/>
          <w:rtl w:val="0"/>
        </w:rPr>
        <w:t xml:space="preserve">font: </w:t>
      </w:r>
      <w:r w:rsidDel="00000000" w:rsidR="00000000" w:rsidRPr="00000000">
        <w:rPr>
          <w:rFonts w:ascii="Courier New" w:cs="Courier New" w:eastAsia="Courier New" w:hAnsi="Courier New"/>
          <w:color w:val="202124"/>
          <w:sz w:val="18"/>
          <w:szCs w:val="18"/>
          <w:shd w:fill="cfe8fc" w:val="clear"/>
          <w:rtl w:val="0"/>
        </w:rPr>
        <w:t xml:space="preserve">system-ui</w:t>
      </w:r>
      <w:r w:rsidDel="00000000" w:rsidR="00000000" w:rsidRPr="00000000">
        <w:rPr>
          <w:rtl w:val="0"/>
        </w:rPr>
      </w:r>
    </w:p>
    <w:p w:rsidR="00000000" w:rsidDel="00000000" w:rsidP="00000000" w:rsidRDefault="00000000" w:rsidRPr="00000000" w14:paraId="00000057">
      <w:pPr>
        <w:numPr>
          <w:ilvl w:val="1"/>
          <w:numId w:val="2"/>
        </w:numPr>
        <w:shd w:fill="ffffff" w:val="clear"/>
        <w:spacing w:after="0" w:afterAutospacing="0" w:before="0" w:beforeAutospacing="0" w:lineRule="auto"/>
        <w:ind w:left="850.3937007874017" w:hanging="425.19685039370086"/>
        <w:rPr>
          <w:color w:val="373a3c"/>
          <w:u w:val="none"/>
        </w:rPr>
      </w:pPr>
      <w:r w:rsidDel="00000000" w:rsidR="00000000" w:rsidRPr="00000000">
        <w:rPr>
          <w:color w:val="373a3c"/>
          <w:rtl w:val="0"/>
        </w:rPr>
        <w:t xml:space="preserve">font size: 20 px</w:t>
      </w:r>
    </w:p>
    <w:p w:rsidR="00000000" w:rsidDel="00000000" w:rsidP="00000000" w:rsidRDefault="00000000" w:rsidRPr="00000000" w14:paraId="00000058">
      <w:pPr>
        <w:numPr>
          <w:ilvl w:val="1"/>
          <w:numId w:val="2"/>
        </w:numPr>
        <w:shd w:fill="ffffff" w:val="clear"/>
        <w:spacing w:after="0" w:afterAutospacing="0" w:before="0" w:beforeAutospacing="0" w:lineRule="auto"/>
        <w:ind w:left="850.3937007874017" w:hanging="425.19685039370086"/>
        <w:rPr>
          <w:color w:val="373a3c"/>
          <w:u w:val="none"/>
        </w:rPr>
      </w:pPr>
      <w:r w:rsidDel="00000000" w:rsidR="00000000" w:rsidRPr="00000000">
        <w:rPr>
          <w:color w:val="373a3c"/>
          <w:rtl w:val="0"/>
        </w:rPr>
        <w:t xml:space="preserve">color: </w:t>
      </w:r>
      <w:r w:rsidDel="00000000" w:rsidR="00000000" w:rsidRPr="00000000">
        <w:rPr>
          <w:rFonts w:ascii="Courier New" w:cs="Courier New" w:eastAsia="Courier New" w:hAnsi="Courier New"/>
          <w:color w:val="202124"/>
          <w:sz w:val="18"/>
          <w:szCs w:val="18"/>
          <w:shd w:fill="cfe8fc" w:val="clear"/>
          <w:rtl w:val="0"/>
        </w:rPr>
        <w:t xml:space="preserve">rgb(8, 8, 8)</w:t>
      </w:r>
      <w:r w:rsidDel="00000000" w:rsidR="00000000" w:rsidRPr="00000000">
        <w:rPr>
          <w:rtl w:val="0"/>
        </w:rPr>
      </w:r>
    </w:p>
    <w:p w:rsidR="00000000" w:rsidDel="00000000" w:rsidP="00000000" w:rsidRDefault="00000000" w:rsidRPr="00000000" w14:paraId="00000059">
      <w:pPr>
        <w:numPr>
          <w:ilvl w:val="1"/>
          <w:numId w:val="2"/>
        </w:numPr>
        <w:shd w:fill="ffffff" w:val="clear"/>
        <w:spacing w:after="0" w:afterAutospacing="0" w:before="0" w:beforeAutospacing="0" w:lineRule="auto"/>
        <w:ind w:left="850.3937007874017" w:hanging="425.19685039370086"/>
        <w:rPr>
          <w:color w:val="373a3c"/>
          <w:u w:val="none"/>
        </w:rPr>
      </w:pPr>
      <w:r w:rsidDel="00000000" w:rsidR="00000000" w:rsidRPr="00000000">
        <w:rPr>
          <w:color w:val="373a3c"/>
          <w:rtl w:val="0"/>
        </w:rPr>
        <w:t xml:space="preserve">background color: </w:t>
      </w:r>
    </w:p>
    <w:p w:rsidR="00000000" w:rsidDel="00000000" w:rsidP="00000000" w:rsidRDefault="00000000" w:rsidRPr="00000000" w14:paraId="0000005A">
      <w:pPr>
        <w:numPr>
          <w:ilvl w:val="0"/>
          <w:numId w:val="2"/>
        </w:numPr>
        <w:shd w:fill="ffffff" w:val="clear"/>
        <w:spacing w:after="0" w:afterAutospacing="0" w:before="0" w:beforeAutospacing="0" w:lineRule="auto"/>
        <w:ind w:left="425.19685039370086" w:hanging="360"/>
        <w:rPr/>
      </w:pPr>
      <w:r w:rsidDel="00000000" w:rsidR="00000000" w:rsidRPr="00000000">
        <w:rPr>
          <w:color w:val="373a3c"/>
          <w:rtl w:val="0"/>
        </w:rPr>
        <w:t xml:space="preserve">‘Learn more about Mayo Clinic’ button -</w:t>
      </w:r>
      <w:r w:rsidDel="00000000" w:rsidR="00000000" w:rsidRPr="00000000">
        <w:rPr>
          <w:color w:val="ff0000"/>
          <w:rtl w:val="0"/>
        </w:rPr>
        <w:t xml:space="preserve"> could find it</w:t>
      </w:r>
    </w:p>
    <w:p w:rsidR="00000000" w:rsidDel="00000000" w:rsidP="00000000" w:rsidRDefault="00000000" w:rsidRPr="00000000" w14:paraId="0000005B">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ffffff" w:val="clear"/>
        <w:spacing w:after="0" w:afterAutospacing="0" w:before="0" w:beforeAutospacing="0" w:line="276" w:lineRule="auto"/>
        <w:ind w:left="850.3937007874017" w:right="0" w:hanging="425.19685039370086"/>
        <w:jc w:val="left"/>
        <w:rPr>
          <w:color w:val="373a3c"/>
        </w:rPr>
      </w:pPr>
      <w:r w:rsidDel="00000000" w:rsidR="00000000" w:rsidRPr="00000000">
        <w:rPr>
          <w:color w:val="373a3c"/>
          <w:rtl w:val="0"/>
        </w:rPr>
        <w:t xml:space="preserve">font</w:t>
      </w:r>
    </w:p>
    <w:p w:rsidR="00000000" w:rsidDel="00000000" w:rsidP="00000000" w:rsidRDefault="00000000" w:rsidRPr="00000000" w14:paraId="0000005C">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ffffff" w:val="clear"/>
        <w:spacing w:after="0" w:afterAutospacing="0" w:before="0" w:beforeAutospacing="0" w:line="276" w:lineRule="auto"/>
        <w:ind w:left="850.3937007874017" w:right="0" w:hanging="425.19685039370086"/>
        <w:jc w:val="left"/>
        <w:rPr>
          <w:color w:val="373a3c"/>
        </w:rPr>
      </w:pPr>
      <w:r w:rsidDel="00000000" w:rsidR="00000000" w:rsidRPr="00000000">
        <w:rPr>
          <w:color w:val="373a3c"/>
          <w:rtl w:val="0"/>
        </w:rPr>
        <w:t xml:space="preserve">font size</w:t>
      </w:r>
    </w:p>
    <w:p w:rsidR="00000000" w:rsidDel="00000000" w:rsidP="00000000" w:rsidRDefault="00000000" w:rsidRPr="00000000" w14:paraId="0000005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ffffff" w:val="clear"/>
        <w:spacing w:after="0" w:afterAutospacing="0" w:before="0" w:beforeAutospacing="0" w:line="276" w:lineRule="auto"/>
        <w:ind w:left="850.3937007874017" w:right="0" w:hanging="425.19685039370086"/>
        <w:jc w:val="left"/>
        <w:rPr>
          <w:color w:val="373a3c"/>
        </w:rPr>
      </w:pPr>
      <w:r w:rsidDel="00000000" w:rsidR="00000000" w:rsidRPr="00000000">
        <w:rPr>
          <w:color w:val="373a3c"/>
          <w:rtl w:val="0"/>
        </w:rPr>
        <w:t xml:space="preserve">color</w:t>
      </w:r>
    </w:p>
    <w:p w:rsidR="00000000" w:rsidDel="00000000" w:rsidP="00000000" w:rsidRDefault="00000000" w:rsidRPr="00000000" w14:paraId="0000005E">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ffffff" w:val="clear"/>
        <w:spacing w:after="0" w:afterAutospacing="0" w:before="0" w:beforeAutospacing="0" w:line="276" w:lineRule="auto"/>
        <w:ind w:left="850.3937007874017" w:right="0" w:hanging="425.19685039370086"/>
        <w:jc w:val="left"/>
        <w:rPr>
          <w:color w:val="373a3c"/>
        </w:rPr>
      </w:pPr>
      <w:r w:rsidDel="00000000" w:rsidR="00000000" w:rsidRPr="00000000">
        <w:rPr>
          <w:color w:val="373a3c"/>
          <w:rtl w:val="0"/>
        </w:rPr>
        <w:t xml:space="preserve">background color</w:t>
      </w:r>
    </w:p>
    <w:p w:rsidR="00000000" w:rsidDel="00000000" w:rsidP="00000000" w:rsidRDefault="00000000" w:rsidRPr="00000000" w14:paraId="0000005F">
      <w:pPr>
        <w:numPr>
          <w:ilvl w:val="0"/>
          <w:numId w:val="2"/>
        </w:numPr>
        <w:shd w:fill="ffffff" w:val="clear"/>
        <w:spacing w:after="0" w:afterAutospacing="0" w:before="0" w:beforeAutospacing="0" w:lineRule="auto"/>
        <w:ind w:left="425.19685039370086" w:hanging="360"/>
        <w:rPr/>
      </w:pPr>
      <w:r w:rsidDel="00000000" w:rsidR="00000000" w:rsidRPr="00000000">
        <w:rPr>
          <w:color w:val="373a3c"/>
          <w:rtl w:val="0"/>
        </w:rPr>
        <w:t xml:space="preserve">feedback rate buttons (numbers from 1 to 5, presented within feedback form which can be called by click on Feedback button (bottom-right corner))</w:t>
      </w:r>
    </w:p>
    <w:p w:rsidR="00000000" w:rsidDel="00000000" w:rsidP="00000000" w:rsidRDefault="00000000" w:rsidRPr="00000000" w14:paraId="00000060">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ffffff" w:val="clear"/>
        <w:spacing w:after="0" w:afterAutospacing="0" w:before="0" w:beforeAutospacing="0" w:line="276" w:lineRule="auto"/>
        <w:ind w:left="850.3937007874017" w:right="0" w:hanging="425.19685039370086"/>
        <w:jc w:val="left"/>
        <w:rPr>
          <w:color w:val="373a3c"/>
        </w:rPr>
      </w:pPr>
      <w:r w:rsidDel="00000000" w:rsidR="00000000" w:rsidRPr="00000000">
        <w:rPr>
          <w:color w:val="373a3c"/>
          <w:rtl w:val="0"/>
        </w:rPr>
        <w:t xml:space="preserve">font: </w:t>
      </w:r>
      <w:r w:rsidDel="00000000" w:rsidR="00000000" w:rsidRPr="00000000">
        <w:rPr>
          <w:rFonts w:ascii="Courier New" w:cs="Courier New" w:eastAsia="Courier New" w:hAnsi="Courier New"/>
          <w:color w:val="202124"/>
          <w:sz w:val="18"/>
          <w:szCs w:val="18"/>
          <w:shd w:fill="cfe8fc" w:val="clear"/>
          <w:rtl w:val="0"/>
        </w:rPr>
        <w:t xml:space="preserve">Helvetica</w:t>
      </w:r>
      <w:r w:rsidDel="00000000" w:rsidR="00000000" w:rsidRPr="00000000">
        <w:rPr>
          <w:rtl w:val="0"/>
        </w:rPr>
      </w:r>
    </w:p>
    <w:p w:rsidR="00000000" w:rsidDel="00000000" w:rsidP="00000000" w:rsidRDefault="00000000" w:rsidRPr="00000000" w14:paraId="00000061">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ffffff" w:val="clear"/>
        <w:spacing w:after="0" w:afterAutospacing="0" w:before="0" w:beforeAutospacing="0" w:line="276" w:lineRule="auto"/>
        <w:ind w:left="850.3937007874017" w:right="0" w:hanging="425.19685039370086"/>
        <w:jc w:val="left"/>
        <w:rPr>
          <w:color w:val="373a3c"/>
        </w:rPr>
      </w:pPr>
      <w:r w:rsidDel="00000000" w:rsidR="00000000" w:rsidRPr="00000000">
        <w:rPr>
          <w:color w:val="373a3c"/>
          <w:rtl w:val="0"/>
        </w:rPr>
        <w:t xml:space="preserve">font size: 14px</w:t>
      </w:r>
    </w:p>
    <w:p w:rsidR="00000000" w:rsidDel="00000000" w:rsidP="00000000" w:rsidRDefault="00000000" w:rsidRPr="00000000" w14:paraId="00000062">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ffffff" w:val="clear"/>
        <w:spacing w:after="0" w:afterAutospacing="0" w:before="0" w:beforeAutospacing="0" w:line="276" w:lineRule="auto"/>
        <w:ind w:left="850.3937007874017" w:right="0" w:hanging="425.19685039370086"/>
        <w:jc w:val="left"/>
        <w:rPr>
          <w:color w:val="373a3c"/>
        </w:rPr>
      </w:pPr>
      <w:r w:rsidDel="00000000" w:rsidR="00000000" w:rsidRPr="00000000">
        <w:rPr>
          <w:color w:val="373a3c"/>
          <w:rtl w:val="0"/>
        </w:rPr>
        <w:t xml:space="preserve">color: </w:t>
      </w:r>
      <w:r w:rsidDel="00000000" w:rsidR="00000000" w:rsidRPr="00000000">
        <w:rPr>
          <w:rFonts w:ascii="Courier New" w:cs="Courier New" w:eastAsia="Courier New" w:hAnsi="Courier New"/>
          <w:color w:val="202124"/>
          <w:sz w:val="18"/>
          <w:szCs w:val="18"/>
          <w:shd w:fill="cfe8fc" w:val="clear"/>
          <w:rtl w:val="0"/>
        </w:rPr>
        <w:t xml:space="preserve">rgb(64, 64, 74)</w:t>
      </w:r>
      <w:r w:rsidDel="00000000" w:rsidR="00000000" w:rsidRPr="00000000">
        <w:rPr>
          <w:rtl w:val="0"/>
        </w:rPr>
      </w:r>
    </w:p>
    <w:p w:rsidR="00000000" w:rsidDel="00000000" w:rsidP="00000000" w:rsidRDefault="00000000" w:rsidRPr="00000000" w14:paraId="00000063">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ffffff" w:val="clear"/>
        <w:spacing w:after="0" w:afterAutospacing="0" w:before="0" w:beforeAutospacing="0" w:line="276" w:lineRule="auto"/>
        <w:ind w:left="850.3937007874017" w:right="0" w:hanging="425.19685039370086"/>
        <w:jc w:val="left"/>
        <w:rPr>
          <w:color w:val="373a3c"/>
        </w:rPr>
      </w:pPr>
      <w:r w:rsidDel="00000000" w:rsidR="00000000" w:rsidRPr="00000000">
        <w:rPr>
          <w:color w:val="373a3c"/>
          <w:rtl w:val="0"/>
        </w:rPr>
        <w:t xml:space="preserve">background color: </w:t>
      </w:r>
      <w:r w:rsidDel="00000000" w:rsidR="00000000" w:rsidRPr="00000000">
        <w:rPr>
          <w:rFonts w:ascii="Courier New" w:cs="Courier New" w:eastAsia="Courier New" w:hAnsi="Courier New"/>
          <w:color w:val="202124"/>
          <w:sz w:val="18"/>
          <w:szCs w:val="18"/>
          <w:rtl w:val="0"/>
        </w:rPr>
        <w:t xml:space="preserve">#f7f7f8</w:t>
      </w:r>
      <w:r w:rsidDel="00000000" w:rsidR="00000000" w:rsidRPr="00000000">
        <w:rPr>
          <w:rtl w:val="0"/>
        </w:rPr>
      </w:r>
    </w:p>
    <w:p w:rsidR="00000000" w:rsidDel="00000000" w:rsidP="00000000" w:rsidRDefault="00000000" w:rsidRPr="00000000" w14:paraId="00000064">
      <w:pPr>
        <w:numPr>
          <w:ilvl w:val="0"/>
          <w:numId w:val="2"/>
        </w:numPr>
        <w:shd w:fill="ffffff" w:val="clear"/>
        <w:spacing w:after="0" w:afterAutospacing="0" w:before="0" w:beforeAutospacing="0" w:lineRule="auto"/>
        <w:ind w:left="425.19685039370086" w:hanging="360"/>
        <w:rPr/>
      </w:pPr>
      <w:r w:rsidDel="00000000" w:rsidR="00000000" w:rsidRPr="00000000">
        <w:rPr>
          <w:color w:val="373a3c"/>
          <w:rtl w:val="0"/>
        </w:rPr>
        <w:t xml:space="preserve">Language labels for language change</w:t>
      </w:r>
    </w:p>
    <w:p w:rsidR="00000000" w:rsidDel="00000000" w:rsidP="00000000" w:rsidRDefault="00000000" w:rsidRPr="00000000" w14:paraId="00000065">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ffffff" w:val="clear"/>
        <w:spacing w:after="0" w:afterAutospacing="0" w:before="0" w:beforeAutospacing="0" w:line="276" w:lineRule="auto"/>
        <w:ind w:left="850.3937007874017" w:right="0" w:hanging="425.19685039370086"/>
        <w:jc w:val="left"/>
        <w:rPr>
          <w:color w:val="373a3c"/>
        </w:rPr>
      </w:pPr>
      <w:r w:rsidDel="00000000" w:rsidR="00000000" w:rsidRPr="00000000">
        <w:rPr>
          <w:color w:val="373a3c"/>
          <w:rtl w:val="0"/>
        </w:rPr>
        <w:t xml:space="preserve">font:</w:t>
      </w:r>
      <w:r w:rsidDel="00000000" w:rsidR="00000000" w:rsidRPr="00000000">
        <w:rPr>
          <w:rFonts w:ascii="Courier New" w:cs="Courier New" w:eastAsia="Courier New" w:hAnsi="Courier New"/>
          <w:color w:val="202124"/>
          <w:sz w:val="18"/>
          <w:szCs w:val="18"/>
          <w:shd w:fill="cfe8fc" w:val="clear"/>
          <w:rtl w:val="0"/>
        </w:rPr>
        <w:t xml:space="preserve">system-ui</w:t>
      </w:r>
      <w:r w:rsidDel="00000000" w:rsidR="00000000" w:rsidRPr="00000000">
        <w:rPr>
          <w:rtl w:val="0"/>
        </w:rPr>
      </w:r>
    </w:p>
    <w:p w:rsidR="00000000" w:rsidDel="00000000" w:rsidP="00000000" w:rsidRDefault="00000000" w:rsidRPr="00000000" w14:paraId="00000066">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ffffff" w:val="clear"/>
        <w:spacing w:after="0" w:afterAutospacing="0" w:before="0" w:beforeAutospacing="0" w:line="276" w:lineRule="auto"/>
        <w:ind w:left="850.3937007874017" w:right="0" w:hanging="425.19685039370086"/>
        <w:jc w:val="left"/>
        <w:rPr>
          <w:color w:val="373a3c"/>
        </w:rPr>
      </w:pPr>
      <w:r w:rsidDel="00000000" w:rsidR="00000000" w:rsidRPr="00000000">
        <w:rPr>
          <w:color w:val="373a3c"/>
          <w:rtl w:val="0"/>
        </w:rPr>
        <w:t xml:space="preserve">font size: 20px</w:t>
      </w:r>
    </w:p>
    <w:p w:rsidR="00000000" w:rsidDel="00000000" w:rsidP="00000000" w:rsidRDefault="00000000" w:rsidRPr="00000000" w14:paraId="00000067">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ffffff" w:val="clear"/>
        <w:spacing w:after="0" w:afterAutospacing="0" w:before="0" w:beforeAutospacing="0" w:line="276" w:lineRule="auto"/>
        <w:ind w:left="850.3937007874017" w:right="0" w:hanging="425.19685039370086"/>
        <w:jc w:val="left"/>
        <w:rPr>
          <w:color w:val="373a3c"/>
        </w:rPr>
      </w:pPr>
      <w:r w:rsidDel="00000000" w:rsidR="00000000" w:rsidRPr="00000000">
        <w:rPr>
          <w:color w:val="373a3c"/>
          <w:rtl w:val="0"/>
        </w:rPr>
        <w:t xml:space="preserve">color: </w:t>
      </w:r>
      <w:r w:rsidDel="00000000" w:rsidR="00000000" w:rsidRPr="00000000">
        <w:rPr>
          <w:rFonts w:ascii="Courier New" w:cs="Courier New" w:eastAsia="Courier New" w:hAnsi="Courier New"/>
          <w:color w:val="202124"/>
          <w:sz w:val="18"/>
          <w:szCs w:val="18"/>
          <w:shd w:fill="cfe8fc" w:val="clear"/>
          <w:rtl w:val="0"/>
        </w:rPr>
        <w:t xml:space="preserve">rgb(8, 8, 8)</w:t>
      </w:r>
      <w:r w:rsidDel="00000000" w:rsidR="00000000" w:rsidRPr="00000000">
        <w:rPr>
          <w:rtl w:val="0"/>
        </w:rPr>
      </w:r>
    </w:p>
    <w:p w:rsidR="00000000" w:rsidDel="00000000" w:rsidP="00000000" w:rsidRDefault="00000000" w:rsidRPr="00000000" w14:paraId="0000006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ffffff" w:val="clear"/>
        <w:spacing w:after="240" w:before="0" w:beforeAutospacing="0" w:line="276" w:lineRule="auto"/>
        <w:ind w:left="850.3937007874017" w:right="0" w:hanging="425.19685039370086"/>
        <w:jc w:val="left"/>
        <w:rPr>
          <w:color w:val="373a3c"/>
        </w:rPr>
      </w:pPr>
      <w:r w:rsidDel="00000000" w:rsidR="00000000" w:rsidRPr="00000000">
        <w:rPr>
          <w:color w:val="373a3c"/>
          <w:rtl w:val="0"/>
        </w:rPr>
        <w:t xml:space="preserve">background color: </w:t>
      </w:r>
      <w:r w:rsidDel="00000000" w:rsidR="00000000" w:rsidRPr="00000000">
        <w:rPr>
          <w:rFonts w:ascii="Courier New" w:cs="Courier New" w:eastAsia="Courier New" w:hAnsi="Courier New"/>
          <w:color w:val="202124"/>
          <w:sz w:val="18"/>
          <w:szCs w:val="18"/>
          <w:rtl w:val="0"/>
        </w:rPr>
        <w:t xml:space="preserve">#012d61;</w:t>
      </w:r>
      <w:r w:rsidDel="00000000" w:rsidR="00000000" w:rsidRPr="00000000">
        <w:rPr>
          <w:rtl w:val="0"/>
        </w:rPr>
      </w:r>
    </w:p>
    <w:p w:rsidR="00000000" w:rsidDel="00000000" w:rsidP="00000000" w:rsidRDefault="00000000" w:rsidRPr="00000000" w14:paraId="00000069">
      <w:pPr>
        <w:rPr>
          <w:b w:val="1"/>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color w:val="373a3c"/>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P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7.png"/><Relationship Id="rId21" Type="http://schemas.openxmlformats.org/officeDocument/2006/relationships/image" Target="media/image10.png"/><Relationship Id="rId24" Type="http://schemas.openxmlformats.org/officeDocument/2006/relationships/image" Target="media/image5.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ayoclinic.org/appointments/find-a-doctor" TargetMode="External"/><Relationship Id="rId26" Type="http://schemas.openxmlformats.org/officeDocument/2006/relationships/image" Target="media/image14.png"/><Relationship Id="rId25" Type="http://schemas.openxmlformats.org/officeDocument/2006/relationships/image" Target="media/image8.png"/><Relationship Id="rId5" Type="http://schemas.openxmlformats.org/officeDocument/2006/relationships/styles" Target="styles.xml"/><Relationship Id="rId6" Type="http://schemas.openxmlformats.org/officeDocument/2006/relationships/hyperlink" Target="https://philanthropy.mayoclinic.org/donateMC" TargetMode="External"/><Relationship Id="rId7" Type="http://schemas.openxmlformats.org/officeDocument/2006/relationships/image" Target="media/image12.png"/><Relationship Id="rId8" Type="http://schemas.openxmlformats.org/officeDocument/2006/relationships/hyperlink" Target="https://signup.mayoclinic.org/?ApplicationID=24e83c70-19b1-4a2f-9412-fd5838c56be7" TargetMode="External"/><Relationship Id="rId11" Type="http://schemas.openxmlformats.org/officeDocument/2006/relationships/image" Target="media/image13.png"/><Relationship Id="rId10" Type="http://schemas.openxmlformats.org/officeDocument/2006/relationships/hyperlink" Target="https://www.mayoclinic.org/about-this-site/terms-conditions-use-policy" TargetMode="External"/><Relationship Id="rId13" Type="http://schemas.openxmlformats.org/officeDocument/2006/relationships/hyperlink" Target="https://www.mayoclinic.org/symptoms" TargetMode="External"/><Relationship Id="rId12" Type="http://schemas.openxmlformats.org/officeDocument/2006/relationships/image" Target="media/image11.png"/><Relationship Id="rId15" Type="http://schemas.openxmlformats.org/officeDocument/2006/relationships/image" Target="media/image4.png"/><Relationship Id="rId14" Type="http://schemas.openxmlformats.org/officeDocument/2006/relationships/hyperlink" Target="https://www.mayoclinic.org/about-mayo-clinic/contact" TargetMode="External"/><Relationship Id="rId17" Type="http://schemas.openxmlformats.org/officeDocument/2006/relationships/image" Target="media/image1.png"/><Relationship Id="rId16" Type="http://schemas.openxmlformats.org/officeDocument/2006/relationships/image" Target="media/image3.png"/><Relationship Id="rId19" Type="http://schemas.openxmlformats.org/officeDocument/2006/relationships/hyperlink" Target="https://signup.mayoclinic.org/?ApplicationID=24e83c70-19b1-4a2f-9412-fd5838c56be7" TargetMode="External"/><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